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3E2D29" w:rsidP="0055700E">
      <w:pPr>
        <w:wordWrap w:val="0"/>
        <w:jc w:val="right"/>
        <w:rPr>
          <w:sz w:val="21"/>
          <w:szCs w:val="21"/>
        </w:rPr>
      </w:pPr>
      <w:r>
        <w:rPr>
          <w:rFonts w:hint="eastAsia"/>
          <w:sz w:val="21"/>
          <w:szCs w:val="21"/>
        </w:rPr>
        <w:t>令和</w:t>
      </w:r>
      <w:r w:rsidR="004C3B07">
        <w:rPr>
          <w:rFonts w:hint="eastAsia"/>
          <w:sz w:val="21"/>
          <w:szCs w:val="21"/>
        </w:rPr>
        <w:t xml:space="preserve">　　</w:t>
      </w:r>
      <w:r w:rsidR="0055700E">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2475B4" w:rsidRPr="0055700E" w:rsidTr="00F572EB">
        <w:trPr>
          <w:cantSplit/>
          <w:trHeight w:hRule="exact" w:val="454"/>
        </w:trPr>
        <w:tc>
          <w:tcPr>
            <w:tcW w:w="1995" w:type="dxa"/>
            <w:gridSpan w:val="2"/>
            <w:vMerge w:val="restart"/>
            <w:tcBorders>
              <w:bottom w:val="nil"/>
            </w:tcBorders>
            <w:vAlign w:val="center"/>
          </w:tcPr>
          <w:p w:rsidR="002475B4" w:rsidRPr="0055700E" w:rsidRDefault="002475B4"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2475B4" w:rsidRPr="0055700E" w:rsidRDefault="002475B4" w:rsidP="00C33C08">
            <w:pPr>
              <w:ind w:left="113" w:right="113"/>
              <w:rPr>
                <w:sz w:val="21"/>
                <w:szCs w:val="21"/>
              </w:rPr>
            </w:pPr>
          </w:p>
        </w:tc>
      </w:tr>
      <w:tr w:rsidR="002475B4" w:rsidRPr="0055700E" w:rsidTr="00F572EB">
        <w:trPr>
          <w:cantSplit/>
          <w:trHeight w:hRule="exact" w:val="454"/>
        </w:trPr>
        <w:tc>
          <w:tcPr>
            <w:tcW w:w="1995" w:type="dxa"/>
            <w:gridSpan w:val="2"/>
            <w:vMerge/>
            <w:tcBorders>
              <w:top w:val="nil"/>
            </w:tcBorders>
            <w:vAlign w:val="center"/>
          </w:tcPr>
          <w:p w:rsidR="002475B4" w:rsidRPr="0055700E" w:rsidRDefault="002475B4" w:rsidP="0055700E">
            <w:pPr>
              <w:ind w:left="113" w:right="113"/>
              <w:jc w:val="center"/>
              <w:rPr>
                <w:sz w:val="21"/>
                <w:szCs w:val="21"/>
              </w:rPr>
            </w:pP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2475B4" w:rsidRPr="0055700E" w:rsidRDefault="002475B4" w:rsidP="003D51A9">
            <w:pPr>
              <w:ind w:left="113" w:right="113"/>
              <w:jc w:val="right"/>
              <w:rPr>
                <w:sz w:val="21"/>
                <w:szCs w:val="21"/>
              </w:rPr>
            </w:pPr>
            <w:r>
              <w:rPr>
                <w:rFonts w:hint="eastAsia"/>
                <w:sz w:val="21"/>
                <w:szCs w:val="21"/>
              </w:rPr>
              <w:t xml:space="preserve">　　</w:t>
            </w:r>
          </w:p>
        </w:tc>
      </w:tr>
      <w:tr w:rsidR="0055700E" w:rsidRPr="0055700E" w:rsidTr="00F572EB">
        <w:trPr>
          <w:cantSplit/>
          <w:trHeight w:hRule="exact" w:val="794"/>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F572EB" w:rsidP="00F572EB">
            <w:pPr>
              <w:spacing w:line="340" w:lineRule="exact"/>
              <w:ind w:left="113" w:right="113"/>
              <w:rPr>
                <w:sz w:val="21"/>
                <w:szCs w:val="21"/>
              </w:rPr>
            </w:pPr>
            <w:r>
              <w:rPr>
                <w:rFonts w:hint="eastAsia"/>
                <w:sz w:val="21"/>
                <w:szCs w:val="21"/>
              </w:rPr>
              <w:t>空き家の有効活用と移住定住の促進を図るため、当市への移住者が居住する住宅にある家財道具の処分等を支援する。</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3E2D29" w:rsidP="00F572EB">
            <w:pPr>
              <w:ind w:left="113" w:right="113"/>
              <w:jc w:val="center"/>
              <w:rPr>
                <w:sz w:val="21"/>
                <w:szCs w:val="21"/>
              </w:rPr>
            </w:pPr>
            <w:r>
              <w:rPr>
                <w:rFonts w:hint="eastAsia"/>
                <w:sz w:val="21"/>
                <w:szCs w:val="21"/>
              </w:rPr>
              <w:t>補助対象経費</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F572EB" w:rsidP="0055700E">
            <w:pPr>
              <w:ind w:left="113" w:right="113"/>
              <w:jc w:val="distribute"/>
              <w:rPr>
                <w:sz w:val="21"/>
                <w:szCs w:val="21"/>
              </w:rPr>
            </w:pPr>
            <w:r>
              <w:rPr>
                <w:rFonts w:hint="eastAsia"/>
                <w:sz w:val="21"/>
                <w:szCs w:val="21"/>
              </w:rPr>
              <w:t>自己負担額</w:t>
            </w:r>
          </w:p>
        </w:tc>
        <w:tc>
          <w:tcPr>
            <w:tcW w:w="1596" w:type="dxa"/>
            <w:gridSpan w:val="2"/>
            <w:vAlign w:val="center"/>
          </w:tcPr>
          <w:p w:rsidR="0055700E" w:rsidRPr="0055700E" w:rsidRDefault="003E2D29" w:rsidP="004C3B07">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F572EB" w:rsidP="00F572EB">
            <w:pPr>
              <w:jc w:val="center"/>
              <w:rPr>
                <w:sz w:val="21"/>
                <w:szCs w:val="21"/>
              </w:rPr>
            </w:pPr>
            <w:r>
              <w:rPr>
                <w:rFonts w:hint="eastAsia"/>
                <w:sz w:val="21"/>
                <w:szCs w:val="21"/>
              </w:rPr>
              <w:t>補助対象外経費</w:t>
            </w:r>
          </w:p>
        </w:tc>
        <w:tc>
          <w:tcPr>
            <w:tcW w:w="1596" w:type="dxa"/>
            <w:gridSpan w:val="2"/>
            <w:vAlign w:val="center"/>
          </w:tcPr>
          <w:p w:rsidR="0055700E" w:rsidRPr="0055700E" w:rsidRDefault="003E2D29" w:rsidP="004C3B07">
            <w:pPr>
              <w:ind w:left="113" w:right="113"/>
              <w:jc w:val="right"/>
              <w:rPr>
                <w:sz w:val="21"/>
                <w:szCs w:val="21"/>
              </w:rPr>
            </w:pPr>
            <w:r w:rsidRPr="0055700E">
              <w:rPr>
                <w:rFonts w:hint="eastAsia"/>
                <w:sz w:val="21"/>
                <w:szCs w:val="21"/>
              </w:rPr>
              <w:t>円</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3E2D29" w:rsidP="004C3B07">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3E2D29" w:rsidP="004C3B07">
            <w:pPr>
              <w:ind w:left="113" w:right="113"/>
              <w:jc w:val="right"/>
              <w:rPr>
                <w:sz w:val="21"/>
                <w:szCs w:val="21"/>
              </w:rPr>
            </w:pPr>
            <w:r w:rsidRPr="0055700E">
              <w:rPr>
                <w:rFonts w:hint="eastAsia"/>
                <w:sz w:val="21"/>
                <w:szCs w:val="21"/>
              </w:rPr>
              <w:t>円</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DD6F75" w:rsidP="004C3B07">
            <w:pPr>
              <w:ind w:left="113" w:right="113"/>
              <w:jc w:val="right"/>
              <w:rPr>
                <w:sz w:val="21"/>
                <w:szCs w:val="21"/>
              </w:rPr>
            </w:pPr>
            <w:r>
              <w:rPr>
                <w:rFonts w:hint="eastAsia"/>
                <w:sz w:val="21"/>
                <w:szCs w:val="21"/>
              </w:rPr>
              <w:t>円</w:t>
            </w:r>
            <w:bookmarkStart w:id="0" w:name="_GoBack"/>
            <w:bookmarkEnd w:id="0"/>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3E2D29" w:rsidP="0055700E">
            <w:pPr>
              <w:ind w:left="113" w:right="113"/>
              <w:jc w:val="right"/>
              <w:rPr>
                <w:sz w:val="21"/>
                <w:szCs w:val="21"/>
              </w:rPr>
            </w:pPr>
            <w:r>
              <w:rPr>
                <w:rFonts w:hint="eastAsia"/>
                <w:sz w:val="21"/>
                <w:szCs w:val="21"/>
              </w:rPr>
              <w:t>令和</w:t>
            </w:r>
            <w:r w:rsidR="004C3B07">
              <w:rPr>
                <w:rFonts w:hint="eastAsia"/>
                <w:sz w:val="21"/>
                <w:szCs w:val="21"/>
              </w:rPr>
              <w:t xml:space="preserve">　　</w:t>
            </w:r>
            <w:r w:rsidR="0055700E" w:rsidRPr="0055700E">
              <w:rPr>
                <w:rFonts w:hint="eastAsia"/>
                <w:sz w:val="21"/>
                <w:szCs w:val="21"/>
              </w:rPr>
              <w:t>年　　月　　日</w:t>
            </w:r>
          </w:p>
        </w:tc>
      </w:tr>
      <w:tr w:rsidR="0055700E" w:rsidRPr="0055700E" w:rsidTr="00F572EB">
        <w:trPr>
          <w:cantSplit/>
          <w:trHeight w:hRule="exact" w:val="640"/>
        </w:trPr>
        <w:tc>
          <w:tcPr>
            <w:tcW w:w="2415" w:type="dxa"/>
            <w:gridSpan w:val="4"/>
            <w:tcBorders>
              <w:top w:val="nil"/>
              <w:bottom w:val="single" w:sz="4"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single" w:sz="4" w:space="0" w:color="auto"/>
            </w:tcBorders>
            <w:vAlign w:val="center"/>
          </w:tcPr>
          <w:p w:rsidR="0055700E" w:rsidRPr="0055700E" w:rsidRDefault="0055700E" w:rsidP="0055700E">
            <w:pPr>
              <w:ind w:left="113" w:right="113"/>
              <w:jc w:val="center"/>
              <w:rPr>
                <w:sz w:val="21"/>
                <w:szCs w:val="21"/>
              </w:rPr>
            </w:pPr>
          </w:p>
        </w:tc>
      </w:tr>
      <w:tr w:rsidR="0055700E" w:rsidRPr="0055700E" w:rsidTr="00F572EB">
        <w:trPr>
          <w:cantSplit/>
          <w:trHeight w:hRule="exact" w:val="438"/>
        </w:trPr>
        <w:tc>
          <w:tcPr>
            <w:tcW w:w="2415" w:type="dxa"/>
            <w:gridSpan w:val="4"/>
            <w:tcBorders>
              <w:bottom w:val="single" w:sz="4" w:space="0" w:color="auto"/>
            </w:tcBorders>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tcBorders>
              <w:bottom w:val="single" w:sz="4" w:space="0" w:color="auto"/>
            </w:tcBorders>
            <w:vAlign w:val="center"/>
          </w:tcPr>
          <w:p w:rsidR="0055700E" w:rsidRPr="0055700E" w:rsidRDefault="002475B4" w:rsidP="002475B4">
            <w:pPr>
              <w:spacing w:line="0" w:lineRule="atLeast"/>
              <w:ind w:left="226" w:right="226"/>
              <w:rPr>
                <w:sz w:val="21"/>
                <w:szCs w:val="21"/>
              </w:rPr>
            </w:pPr>
            <w:r>
              <w:rPr>
                <w:rFonts w:hint="eastAsia"/>
                <w:sz w:val="21"/>
                <w:szCs w:val="21"/>
              </w:rPr>
              <w:t>同意書、事業計画書、見積書等</w:t>
            </w:r>
            <w:r w:rsidR="0055700E" w:rsidRPr="0055700E">
              <w:rPr>
                <w:rFonts w:hint="eastAsia"/>
                <w:sz w:val="21"/>
                <w:szCs w:val="21"/>
              </w:rPr>
              <w:t>を添付</w:t>
            </w:r>
          </w:p>
        </w:tc>
      </w:tr>
    </w:tbl>
    <w:p w:rsidR="0055700E" w:rsidRPr="0055700E" w:rsidRDefault="0055700E" w:rsidP="00F572EB">
      <w:pPr>
        <w:spacing w:beforeLines="50" w:before="223"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F572EB">
      <w:pPr>
        <w:spacing w:beforeLines="20" w:before="89"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F572EB" w:rsidRDefault="0055700E" w:rsidP="00F572EB">
      <w:pPr>
        <w:spacing w:beforeLines="20" w:before="89" w:line="300" w:lineRule="exact"/>
        <w:rPr>
          <w:rFonts w:ascii="ＭＳ 明朝"/>
          <w:sz w:val="21"/>
          <w:szCs w:val="21"/>
          <w:u w:val="single"/>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F572EB">
        <w:rPr>
          <w:rFonts w:ascii="ＭＳ 明朝" w:hint="eastAsia"/>
          <w:b/>
          <w:sz w:val="21"/>
          <w:szCs w:val="21"/>
          <w:u w:val="single"/>
        </w:rPr>
        <w:t>□</w:t>
      </w:r>
      <w:r w:rsidRPr="00F572EB">
        <w:rPr>
          <w:rFonts w:ascii="ＭＳ 明朝" w:hint="eastAsia"/>
          <w:sz w:val="21"/>
          <w:szCs w:val="21"/>
          <w:u w:val="single"/>
        </w:rPr>
        <w:t xml:space="preserve">　上記について誓約します。</w:t>
      </w:r>
      <w:r w:rsidRPr="00F572EB">
        <w:rPr>
          <w:rFonts w:ascii="ＭＳ 明朝"/>
          <w:sz w:val="21"/>
          <w:szCs w:val="21"/>
          <w:u w:val="single"/>
        </w:rPr>
        <w:t>(</w:t>
      </w:r>
      <w:r w:rsidRPr="00F572EB">
        <w:rPr>
          <w:rFonts w:ascii="ＭＳ 明朝" w:hint="eastAsia"/>
          <w:sz w:val="21"/>
          <w:szCs w:val="21"/>
          <w:u w:val="single"/>
        </w:rPr>
        <w:t>□にレ点を記入してください。</w:t>
      </w:r>
      <w:r w:rsidRPr="00F572EB">
        <w:rPr>
          <w:rFonts w:ascii="ＭＳ 明朝"/>
          <w:sz w:val="21"/>
          <w:szCs w:val="21"/>
          <w:u w:val="single"/>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F572EB">
        <w:trPr>
          <w:cantSplit/>
          <w:trHeight w:hRule="exact" w:val="454"/>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P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sectPr w:rsidR="0055700E" w:rsidRPr="0055700E" w:rsidSect="00F572EB">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AE" w:rsidRDefault="00365DAE">
      <w:r>
        <w:separator/>
      </w:r>
    </w:p>
  </w:footnote>
  <w:footnote w:type="continuationSeparator" w:id="0">
    <w:p w:rsidR="00365DAE" w:rsidRDefault="003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8A" w:rsidRDefault="004C3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616"/>
    <w:rsid w:val="000D6616"/>
    <w:rsid w:val="000F07DA"/>
    <w:rsid w:val="002475B4"/>
    <w:rsid w:val="00285E33"/>
    <w:rsid w:val="00297192"/>
    <w:rsid w:val="002B5048"/>
    <w:rsid w:val="00365DAE"/>
    <w:rsid w:val="003C60B9"/>
    <w:rsid w:val="003D51A9"/>
    <w:rsid w:val="003E2D29"/>
    <w:rsid w:val="00480E25"/>
    <w:rsid w:val="004C3B07"/>
    <w:rsid w:val="004C3F8A"/>
    <w:rsid w:val="0055700E"/>
    <w:rsid w:val="007339B0"/>
    <w:rsid w:val="007D6508"/>
    <w:rsid w:val="008077B8"/>
    <w:rsid w:val="008C6FCC"/>
    <w:rsid w:val="00B229B9"/>
    <w:rsid w:val="00BD04B3"/>
    <w:rsid w:val="00C93B98"/>
    <w:rsid w:val="00CC7BBE"/>
    <w:rsid w:val="00DD6F75"/>
    <w:rsid w:val="00F12F04"/>
    <w:rsid w:val="00F45FF1"/>
    <w:rsid w:val="00F572EB"/>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2024-07-11T09:07:00Z</dcterms:created>
  <dcterms:modified xsi:type="dcterms:W3CDTF">2025-03-13T11:19:00Z</dcterms:modified>
</cp:coreProperties>
</file>